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BBF39" w14:textId="04E5800B" w:rsidR="00D41E12" w:rsidRPr="00D41E12" w:rsidRDefault="00D41E12" w:rsidP="00D41E12">
      <w:pPr>
        <w:rPr>
          <w:rFonts w:ascii="Times New Roman" w:eastAsia="Times New Roman" w:hAnsi="Times New Roman" w:cs="Times New Roman"/>
          <w:sz w:val="24"/>
          <w:szCs w:val="24"/>
          <w:lang w:eastAsia="fr-FR"/>
        </w:rPr>
      </w:pPr>
      <w:r w:rsidRPr="00D41E12">
        <w:rPr>
          <w:rFonts w:ascii="Times New Roman" w:eastAsia="Times New Roman" w:hAnsi="Times New Roman" w:cs="Times New Roman"/>
          <w:sz w:val="24"/>
          <w:szCs w:val="24"/>
          <w:lang w:eastAsia="fr-FR"/>
        </w:rPr>
        <w:t xml:space="preserve">Monsieur le Ministre, </w:t>
      </w:r>
    </w:p>
    <w:p w14:paraId="5F998BD7" w14:textId="736DD952" w:rsidR="00D41E12" w:rsidRPr="00D41E12" w:rsidRDefault="00D41E12" w:rsidP="00D41E12">
      <w:pPr>
        <w:rPr>
          <w:rFonts w:ascii="Times New Roman" w:eastAsia="Times New Roman" w:hAnsi="Times New Roman" w:cs="Times New Roman"/>
          <w:sz w:val="24"/>
          <w:szCs w:val="24"/>
          <w:lang w:eastAsia="fr-FR"/>
        </w:rPr>
      </w:pPr>
      <w:r w:rsidRPr="00D41E12">
        <w:rPr>
          <w:rFonts w:ascii="Times New Roman" w:eastAsia="Times New Roman" w:hAnsi="Times New Roman" w:cs="Times New Roman"/>
          <w:sz w:val="24"/>
          <w:szCs w:val="24"/>
          <w:lang w:eastAsia="fr-FR"/>
        </w:rPr>
        <w:t>Je vous écris pour vous faire part de ma profonde inquiétude concernant la détention de Zhengis Reskhan (</w:t>
      </w:r>
      <w:r w:rsidRPr="00D41E12">
        <w:rPr>
          <w:rFonts w:ascii="MS Mincho" w:eastAsia="MS Mincho" w:hAnsi="MS Mincho" w:cs="MS Mincho" w:hint="eastAsia"/>
          <w:sz w:val="24"/>
          <w:szCs w:val="24"/>
          <w:lang w:eastAsia="fr-FR"/>
        </w:rPr>
        <w:t>杰恩斯</w:t>
      </w:r>
      <w:r w:rsidRPr="00D41E12">
        <w:rPr>
          <w:rFonts w:ascii="Times New Roman" w:eastAsia="Times New Roman" w:hAnsi="Times New Roman" w:cs="Times New Roman"/>
          <w:sz w:val="24"/>
          <w:szCs w:val="24"/>
          <w:lang w:eastAsia="fr-FR"/>
        </w:rPr>
        <w:t>·</w:t>
      </w:r>
      <w:r w:rsidRPr="00D41E12">
        <w:rPr>
          <w:rFonts w:ascii="SimSun" w:eastAsia="SimSun" w:hAnsi="SimSun" w:cs="SimSun" w:hint="eastAsia"/>
          <w:sz w:val="24"/>
          <w:szCs w:val="24"/>
          <w:lang w:eastAsia="fr-FR"/>
        </w:rPr>
        <w:t>热斯汉</w:t>
      </w:r>
      <w:r w:rsidRPr="00D41E12">
        <w:rPr>
          <w:rFonts w:ascii="Times New Roman" w:eastAsia="Times New Roman" w:hAnsi="Times New Roman" w:cs="Times New Roman"/>
          <w:sz w:val="24"/>
          <w:szCs w:val="24"/>
          <w:lang w:eastAsia="fr-FR"/>
        </w:rPr>
        <w:t xml:space="preserve">), un grand écrivain kazakh originaire de la région autonome ouïghoure du Xinjiang. Il me semble inquiétant que, depuis son placement en détention le 19 mars 2026, après plusieurs mois d’interrogatoires répétés, les autorités n’aient pas officiellement communiqué son statut juridique ni fourni à sa famille la moindre notification écrite concernant sa détention.  </w:t>
      </w:r>
    </w:p>
    <w:p w14:paraId="4AE769B9" w14:textId="45E0DABF" w:rsidR="00D41E12" w:rsidRPr="00D41E12" w:rsidRDefault="00D41E12" w:rsidP="00D41E12">
      <w:pPr>
        <w:rPr>
          <w:rFonts w:ascii="Times New Roman" w:eastAsia="Times New Roman" w:hAnsi="Times New Roman" w:cs="Times New Roman"/>
          <w:sz w:val="24"/>
          <w:szCs w:val="24"/>
          <w:lang w:eastAsia="fr-FR"/>
        </w:rPr>
      </w:pPr>
      <w:r w:rsidRPr="00D41E12">
        <w:rPr>
          <w:rFonts w:ascii="Times New Roman" w:eastAsia="Times New Roman" w:hAnsi="Times New Roman" w:cs="Times New Roman"/>
          <w:sz w:val="24"/>
          <w:szCs w:val="24"/>
          <w:lang w:eastAsia="fr-FR"/>
        </w:rPr>
        <w:t>Selon les informations reçues par Amnesty International, Zhengis Reskhan a été convoqué à plusieurs reprises par la police pour des interrogatoires, à compter de fin décembre 2025. Les autorités auraient affirmé oralement qu’il « faisait la promotion d’idées extrémistes » et « nourrissait des idées extrémistes », mais aucune accusation officielle n’a été communiquée et aucune base juridique justifiant sa détention n’a été révélée.</w:t>
      </w:r>
    </w:p>
    <w:p w14:paraId="004719D8" w14:textId="4D5B628F" w:rsidR="00D41E12" w:rsidRPr="00D41E12" w:rsidRDefault="00D41E12" w:rsidP="00D41E12">
      <w:pPr>
        <w:rPr>
          <w:rFonts w:ascii="Times New Roman" w:eastAsia="Times New Roman" w:hAnsi="Times New Roman" w:cs="Times New Roman"/>
          <w:sz w:val="24"/>
          <w:szCs w:val="24"/>
          <w:lang w:eastAsia="fr-FR"/>
        </w:rPr>
      </w:pPr>
      <w:r w:rsidRPr="00D41E12">
        <w:rPr>
          <w:rFonts w:ascii="Times New Roman" w:eastAsia="Times New Roman" w:hAnsi="Times New Roman" w:cs="Times New Roman"/>
          <w:sz w:val="24"/>
          <w:szCs w:val="24"/>
          <w:lang w:eastAsia="fr-FR"/>
        </w:rPr>
        <w:t>Je vous exhorte à le libérer immédiatement et sans condition ; à veiller, dans l’attente de sa libération, à ce qu’il puisse bénéficier sans délai et régulièrement de l’assistance d’un avocat de son choix, de contacts avec sa famille et de tous les soins m</w:t>
      </w:r>
      <w:r w:rsidRPr="00D41E12">
        <w:rPr>
          <w:rFonts w:ascii="Times New Roman" w:eastAsia="Times New Roman" w:hAnsi="Times New Roman" w:cs="Times New Roman" w:hint="eastAsia"/>
          <w:sz w:val="24"/>
          <w:szCs w:val="24"/>
          <w:lang w:eastAsia="fr-FR"/>
        </w:rPr>
        <w:t>é</w:t>
      </w:r>
      <w:r w:rsidRPr="00D41E12">
        <w:rPr>
          <w:rFonts w:ascii="Times New Roman" w:eastAsia="Times New Roman" w:hAnsi="Times New Roman" w:cs="Times New Roman"/>
          <w:sz w:val="24"/>
          <w:szCs w:val="24"/>
          <w:lang w:eastAsia="fr-FR"/>
        </w:rPr>
        <w:t>dicaux dont il pourrait avoir besoin, et à ce qu’il soit protégé contre la torture et tout autre mauvais traitement.</w:t>
      </w:r>
    </w:p>
    <w:p w14:paraId="57818E27" w14:textId="42B71676" w:rsidR="00F348D9" w:rsidRPr="00D41E12" w:rsidRDefault="00D41E12" w:rsidP="00D41E12">
      <w:r w:rsidRPr="00D41E12">
        <w:rPr>
          <w:rFonts w:ascii="Times New Roman" w:eastAsia="Times New Roman" w:hAnsi="Times New Roman" w:cs="Times New Roman"/>
          <w:sz w:val="24"/>
          <w:szCs w:val="24"/>
          <w:lang w:eastAsia="fr-FR"/>
        </w:rPr>
        <w:t>Veuillez agréer, Monsieur le Ministre, l’expression de ma haute considération.</w:t>
      </w:r>
    </w:p>
    <w:sectPr w:rsidR="00F348D9" w:rsidRPr="00D41E12" w:rsidSect="00BF6F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A0998"/>
    <w:rsid w:val="003D7EC0"/>
    <w:rsid w:val="004749FD"/>
    <w:rsid w:val="005315AB"/>
    <w:rsid w:val="009935F9"/>
    <w:rsid w:val="00BF6F86"/>
    <w:rsid w:val="00D41E12"/>
    <w:rsid w:val="00EA0998"/>
    <w:rsid w:val="00EB782D"/>
    <w:rsid w:val="00F348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8B9C4"/>
  <w15:docId w15:val="{B7F8628C-89F1-4757-AA20-8FA7DE7E4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F8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EA099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56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213</Words>
  <Characters>1176</Characters>
  <Application>Microsoft Office Word</Application>
  <DocSecurity>0</DocSecurity>
  <Lines>9</Lines>
  <Paragraphs>2</Paragraphs>
  <ScaleCrop>false</ScaleCrop>
  <Company>HP</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poste01</dc:creator>
  <cp:lastModifiedBy>Léa Booz Parny</cp:lastModifiedBy>
  <cp:revision>6</cp:revision>
  <dcterms:created xsi:type="dcterms:W3CDTF">2025-11-20T10:13:00Z</dcterms:created>
  <dcterms:modified xsi:type="dcterms:W3CDTF">2026-10-01T08:58:00Z</dcterms:modified>
</cp:coreProperties>
</file>