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1754" w14:textId="377E1069" w:rsidR="00051D92" w:rsidRDefault="00051D92" w:rsidP="00051D92">
      <w:pPr>
        <w:pStyle w:val="NormalWeb"/>
      </w:pPr>
      <w:r>
        <w:t>Monsieur le Chef du gouvernement,</w:t>
      </w:r>
    </w:p>
    <w:p w14:paraId="49BCB686" w14:textId="77777777" w:rsidR="00051D92" w:rsidRDefault="00051D92" w:rsidP="00051D92">
      <w:pPr>
        <w:pStyle w:val="NormalWeb"/>
      </w:pPr>
      <w:r>
        <w:t xml:space="preserve">Militante féministe, Ibtissame Lachgar subit une détention inique depuis le 10 août 2025. Le tribunal de Rabat l’a condamnée, le 3 septembre dernier, à une peine de deux ans et demi de prison en vertu de l’article 267-5 du Code pénal pour avoir porté atteinte à la religion islamique. Elle avait publié, sur les réseaux sociaux, une photo d’elle vêtue d’un tee-shirt avec l’inscription : « Allah est </w:t>
      </w:r>
      <w:proofErr w:type="gramStart"/>
      <w:r>
        <w:t>lesbienne</w:t>
      </w:r>
      <w:proofErr w:type="gramEnd"/>
      <w:r>
        <w:t xml:space="preserve">. » L’image était accompagnée de propos critiques envers l’islam et d’autres religions. L’inculpation, la condamnation et la détention d’Ibtissame Lachgar bafouent son droit à la liberté d’expression, protégé par le droit international relatif aux droits humains. </w:t>
      </w:r>
    </w:p>
    <w:p w14:paraId="67B317AE" w14:textId="77777777" w:rsidR="00051D92" w:rsidRDefault="00051D92" w:rsidP="00051D92">
      <w:pPr>
        <w:pStyle w:val="NormalWeb"/>
      </w:pPr>
      <w:r>
        <w:t xml:space="preserve">Je vous prie donc de libérer immédiatement Ibtissame Lachgar et d’annuler sa déclaration de culpabilité ainsi que sa peine. Dans l’attente de sa libération, les autorités doivent veiller à lui prodiguer les soins de santé dont elle a besoin d’urgence. </w:t>
      </w:r>
    </w:p>
    <w:p w14:paraId="6801DFE0" w14:textId="5CA068B8" w:rsidR="00EA0998" w:rsidRDefault="00051D92" w:rsidP="00051D92">
      <w:pPr>
        <w:pStyle w:val="NormalWeb"/>
      </w:pPr>
      <w:r>
        <w:t>Veuillez agréer, Monsieur le Chef du gouvernement, l’expression de ma très haute considération.</w:t>
      </w:r>
    </w:p>
    <w:p w14:paraId="2AF6775B" w14:textId="77777777" w:rsidR="00BF6F86" w:rsidRDefault="00BF6F86"/>
    <w:sectPr w:rsidR="00BF6F86" w:rsidSect="00BF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98"/>
    <w:rsid w:val="00051D92"/>
    <w:rsid w:val="003D7EC0"/>
    <w:rsid w:val="00BF6F86"/>
    <w:rsid w:val="00E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D9F"/>
  <w15:docId w15:val="{B7F8628C-89F1-4757-AA20-8FA7DE7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Company>HP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Léa Booz Parny</cp:lastModifiedBy>
  <cp:revision>3</cp:revision>
  <dcterms:created xsi:type="dcterms:W3CDTF">2025-11-20T10:13:00Z</dcterms:created>
  <dcterms:modified xsi:type="dcterms:W3CDTF">2026-02-04T16:34:00Z</dcterms:modified>
</cp:coreProperties>
</file>