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A7F73" w14:textId="77777777" w:rsidR="0025017C" w:rsidRPr="00A753EE" w:rsidRDefault="0025017C" w:rsidP="0025017C">
      <w:pPr>
        <w:spacing w:after="0" w:line="240" w:lineRule="auto"/>
        <w:rPr>
          <w:rFonts w:ascii="Amnesty Trade Gothic" w:eastAsia="Times New Roman" w:hAnsi="Amnesty Trade Gothic" w:cs="Times New Roman"/>
          <w:color w:val="0000FF"/>
          <w:sz w:val="20"/>
          <w:szCs w:val="20"/>
          <w:u w:val="single"/>
          <w:lang w:eastAsia="fr-FR"/>
        </w:rPr>
      </w:pPr>
      <w:r w:rsidRPr="00A753EE">
        <w:rPr>
          <w:rFonts w:ascii="Amnesty Trade Gothic" w:eastAsia="Times New Roman" w:hAnsi="Amnesty Trade Gothic" w:cs="Times New Roman"/>
          <w:sz w:val="20"/>
          <w:szCs w:val="20"/>
          <w:lang w:eastAsia="fr-FR"/>
        </w:rPr>
        <w:fldChar w:fldCharType="begin"/>
      </w:r>
      <w:r w:rsidRPr="00A753EE">
        <w:rPr>
          <w:rFonts w:ascii="Amnesty Trade Gothic" w:eastAsia="Times New Roman" w:hAnsi="Amnesty Trade Gothic" w:cs="Times New Roman"/>
          <w:sz w:val="20"/>
          <w:szCs w:val="20"/>
          <w:lang w:eastAsia="fr-FR"/>
        </w:rPr>
        <w:instrText xml:space="preserve"> HYPERLINK "https://www.ldh-france.org/wp-content/uploads/2020/11/Attestation-de-d%C3%A9placement-d%C3%A9rogatoire-pour-manifester.pdf" \l "page=1" \o "Page 1" </w:instrText>
      </w:r>
      <w:r w:rsidRPr="00A753EE">
        <w:rPr>
          <w:rFonts w:ascii="Amnesty Trade Gothic" w:eastAsia="Times New Roman" w:hAnsi="Amnesty Trade Gothic" w:cs="Times New Roman"/>
          <w:sz w:val="20"/>
          <w:szCs w:val="20"/>
          <w:lang w:eastAsia="fr-FR"/>
        </w:rPr>
        <w:fldChar w:fldCharType="separate"/>
      </w:r>
    </w:p>
    <w:p w14:paraId="394814A7" w14:textId="77777777" w:rsidR="0025017C" w:rsidRPr="00A753EE" w:rsidRDefault="0025017C" w:rsidP="0025017C">
      <w:pPr>
        <w:spacing w:after="0" w:line="240" w:lineRule="auto"/>
        <w:rPr>
          <w:rFonts w:ascii="Amnesty Trade Gothic" w:eastAsia="Times New Roman" w:hAnsi="Amnesty Trade Gothic" w:cs="Times New Roman"/>
          <w:sz w:val="20"/>
          <w:szCs w:val="20"/>
          <w:lang w:eastAsia="fr-FR"/>
        </w:rPr>
      </w:pPr>
      <w:r w:rsidRPr="00A753EE">
        <w:rPr>
          <w:rFonts w:ascii="Amnesty Trade Gothic" w:eastAsia="Times New Roman" w:hAnsi="Amnesty Trade Gothic" w:cs="Times New Roman"/>
          <w:sz w:val="20"/>
          <w:szCs w:val="20"/>
          <w:lang w:eastAsia="fr-FR"/>
        </w:rPr>
        <w:fldChar w:fldCharType="end"/>
      </w:r>
    </w:p>
    <w:p w14:paraId="1D4D1526" w14:textId="77777777" w:rsid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b/>
          <w:bCs/>
          <w:sz w:val="20"/>
          <w:szCs w:val="20"/>
          <w:u w:val="single"/>
          <w:lang w:eastAsia="fr-FR"/>
        </w:rPr>
      </w:pPr>
      <w:r>
        <w:rPr>
          <w:rFonts w:ascii="Amnesty Trade Gothic" w:eastAsia="Times New Roman" w:hAnsi="Amnesty Trade Gothic" w:cs="Arial"/>
          <w:b/>
          <w:bCs/>
          <w:noProof/>
          <w:sz w:val="20"/>
          <w:szCs w:val="20"/>
          <w:u w:val="single"/>
          <w:lang w:eastAsia="fr-FR"/>
        </w:rPr>
        <w:drawing>
          <wp:inline distT="0" distB="0" distL="0" distR="0" wp14:anchorId="078FF43C" wp14:editId="3899689B">
            <wp:extent cx="1557580" cy="685800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809" cy="69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126E0" w14:textId="77777777" w:rsid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b/>
          <w:bCs/>
          <w:sz w:val="20"/>
          <w:szCs w:val="20"/>
          <w:u w:val="single"/>
          <w:lang w:eastAsia="fr-FR"/>
        </w:rPr>
      </w:pPr>
    </w:p>
    <w:p w14:paraId="45AD3192" w14:textId="77777777" w:rsid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b/>
          <w:bCs/>
          <w:sz w:val="20"/>
          <w:szCs w:val="20"/>
          <w:u w:val="single"/>
          <w:lang w:eastAsia="fr-FR"/>
        </w:rPr>
      </w:pPr>
    </w:p>
    <w:p w14:paraId="205391D9" w14:textId="77777777" w:rsidR="0025017C" w:rsidRPr="006510E9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b/>
          <w:bCs/>
          <w:sz w:val="24"/>
          <w:szCs w:val="24"/>
          <w:u w:val="single"/>
          <w:lang w:eastAsia="fr-FR"/>
        </w:rPr>
      </w:pPr>
      <w:r w:rsidRPr="00A753EE">
        <w:rPr>
          <w:rFonts w:ascii="Amnesty Trade Gothic" w:eastAsia="Times New Roman" w:hAnsi="Amnesty Trade Gothic" w:cs="Arial"/>
          <w:b/>
          <w:bCs/>
          <w:sz w:val="24"/>
          <w:szCs w:val="24"/>
          <w:u w:val="single"/>
          <w:lang w:eastAsia="fr-FR"/>
        </w:rPr>
        <w:t xml:space="preserve">Attestation de déplacement dérogatoire </w:t>
      </w:r>
    </w:p>
    <w:p w14:paraId="410EE336" w14:textId="77777777" w:rsidR="0025017C" w:rsidRPr="00A753EE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0"/>
          <w:szCs w:val="20"/>
          <w:lang w:eastAsia="fr-FR"/>
        </w:rPr>
      </w:pPr>
    </w:p>
    <w:p w14:paraId="732F5CFD" w14:textId="77777777" w:rsidR="0025017C" w:rsidRPr="00A753EE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0"/>
          <w:szCs w:val="20"/>
          <w:lang w:eastAsia="fr-FR"/>
        </w:rPr>
      </w:pPr>
    </w:p>
    <w:p w14:paraId="7B0F55F6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  <w:r w:rsidRPr="00A753EE">
        <w:rPr>
          <w:rFonts w:ascii="Amnesty Trade Gothic" w:eastAsia="Times New Roman" w:hAnsi="Amnesty Trade Gothic" w:cs="Arial"/>
          <w:sz w:val="21"/>
          <w:szCs w:val="21"/>
          <w:lang w:eastAsia="fr-FR"/>
        </w:rPr>
        <w:t>En application du décret n°2020-1310 du 29 octobre 2020 prescrivant les mesures générales nécessaires pour faire face à l’épidémie de Covid-19 dans le cadre de l’état d’urgence sanitaire</w:t>
      </w:r>
      <w:r w:rsidRPr="0025017C">
        <w:rPr>
          <w:rFonts w:ascii="Amnesty Trade Gothic" w:eastAsia="Times New Roman" w:hAnsi="Amnesty Trade Gothic" w:cs="Arial"/>
          <w:sz w:val="21"/>
          <w:szCs w:val="21"/>
          <w:lang w:eastAsia="fr-FR"/>
        </w:rPr>
        <w:t>, j</w:t>
      </w:r>
      <w:r w:rsidRPr="00A753EE">
        <w:rPr>
          <w:rFonts w:ascii="Amnesty Trade Gothic" w:eastAsia="Times New Roman" w:hAnsi="Amnesty Trade Gothic" w:cs="Arial"/>
          <w:sz w:val="21"/>
          <w:szCs w:val="21"/>
          <w:lang w:eastAsia="fr-FR"/>
        </w:rPr>
        <w:t>e soussigné(e),</w:t>
      </w:r>
      <w:r w:rsidRPr="0025017C">
        <w:rPr>
          <w:rFonts w:ascii="Amnesty Trade Gothic" w:eastAsia="Times New Roman" w:hAnsi="Amnesty Trade Gothic" w:cs="Arial"/>
          <w:sz w:val="21"/>
          <w:szCs w:val="21"/>
          <w:lang w:eastAsia="fr-FR"/>
        </w:rPr>
        <w:t xml:space="preserve"> </w:t>
      </w:r>
    </w:p>
    <w:p w14:paraId="1661A88B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3B8B9ECF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  <w:r w:rsidRPr="00A753EE">
        <w:rPr>
          <w:rFonts w:ascii="Amnesty Trade Gothic" w:eastAsia="Times New Roman" w:hAnsi="Amnesty Trade Gothic" w:cs="Arial"/>
          <w:sz w:val="21"/>
          <w:szCs w:val="21"/>
          <w:lang w:eastAsia="fr-FR"/>
        </w:rPr>
        <w:t xml:space="preserve">Mme/M. : </w:t>
      </w:r>
    </w:p>
    <w:p w14:paraId="76583B85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31F052BB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  <w:r w:rsidRPr="00A753EE">
        <w:rPr>
          <w:rFonts w:ascii="Amnesty Trade Gothic" w:eastAsia="Times New Roman" w:hAnsi="Amnesty Trade Gothic" w:cs="Arial"/>
          <w:sz w:val="21"/>
          <w:szCs w:val="21"/>
          <w:lang w:eastAsia="fr-FR"/>
        </w:rPr>
        <w:t>Né(e) le :</w:t>
      </w:r>
    </w:p>
    <w:p w14:paraId="6BA29BAF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  <w:r w:rsidRPr="00A753EE">
        <w:rPr>
          <w:rFonts w:ascii="Amnesty Trade Gothic" w:eastAsia="Times New Roman" w:hAnsi="Amnesty Trade Gothic" w:cs="Arial"/>
          <w:sz w:val="21"/>
          <w:szCs w:val="21"/>
          <w:lang w:eastAsia="fr-FR"/>
        </w:rPr>
        <w:t xml:space="preserve"> </w:t>
      </w:r>
    </w:p>
    <w:p w14:paraId="583B7AEA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  <w:r w:rsidRPr="00A753EE">
        <w:rPr>
          <w:rFonts w:ascii="Amnesty Trade Gothic" w:eastAsia="Times New Roman" w:hAnsi="Amnesty Trade Gothic" w:cs="Arial"/>
          <w:sz w:val="21"/>
          <w:szCs w:val="21"/>
          <w:lang w:eastAsia="fr-FR"/>
        </w:rPr>
        <w:t xml:space="preserve">Demeurant : </w:t>
      </w:r>
    </w:p>
    <w:p w14:paraId="7CE74409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4F2A1617" w14:textId="1F656A5C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  <w:r w:rsidRPr="00A753EE">
        <w:rPr>
          <w:rFonts w:ascii="Amnesty Trade Gothic" w:eastAsia="Times New Roman" w:hAnsi="Amnesty Trade Gothic" w:cs="Arial"/>
          <w:sz w:val="21"/>
          <w:szCs w:val="21"/>
          <w:lang w:eastAsia="fr-FR"/>
        </w:rPr>
        <w:t>Certifie que mon déplacement est lié au motif suivant, autorisé par l’article 3 du décret n°2020-1310 du 29 octobre prescrivant les mesures générales nécessaires pour faire face à l’épidémie de Covid-19 dans le cadre de l’état d’urgence sanitaire, qui autorise les « manifestations sur la voie publique mentionnées à l'article L. 211-1 du code de la sécurité intérieure » pour lesquelles leurs organisateurs ont adressé à l’autorité administrative compétente « une déclaration contenant les mentions prévues à l'article L. 211-2 du même code, en y précisant, en outre, les mesures qu'ils mettent en œuvre afin de garantir le respect des dispositions de l'article 1er du présent décret »</w:t>
      </w:r>
      <w:r>
        <w:rPr>
          <w:rFonts w:ascii="Amnesty Trade Gothic" w:eastAsia="Times New Roman" w:hAnsi="Amnesty Trade Gothic" w:cs="Arial"/>
          <w:sz w:val="21"/>
          <w:szCs w:val="21"/>
          <w:lang w:eastAsia="fr-FR"/>
        </w:rPr>
        <w:t>.</w:t>
      </w:r>
      <w:r w:rsidRPr="00A753EE">
        <w:rPr>
          <w:rFonts w:ascii="Amnesty Trade Gothic" w:eastAsia="Times New Roman" w:hAnsi="Amnesty Trade Gothic" w:cs="Arial"/>
          <w:sz w:val="21"/>
          <w:szCs w:val="21"/>
          <w:lang w:eastAsia="fr-FR"/>
        </w:rPr>
        <w:t xml:space="preserve"> </w:t>
      </w:r>
    </w:p>
    <w:p w14:paraId="1C9E3DE9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7DB9C70B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7ED9268F" w14:textId="77777777" w:rsid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5B15E210" w14:textId="5BC85044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  <w:r w:rsidRPr="00A753EE">
        <w:rPr>
          <w:rFonts w:ascii="Amnesty Trade Gothic" w:eastAsia="Times New Roman" w:hAnsi="Amnesty Trade Gothic" w:cs="Arial"/>
          <w:sz w:val="21"/>
          <w:szCs w:val="21"/>
          <w:lang w:eastAsia="fr-FR"/>
        </w:rPr>
        <w:t>Déplacement dérogatoire afin de me rendre depuis mon domicile et pour en revenir, à la manifestation déclarée qui se déroulera ce jour, à</w:t>
      </w:r>
      <w:r>
        <w:rPr>
          <w:rFonts w:ascii="Amnesty Trade Gothic" w:eastAsia="Times New Roman" w:hAnsi="Amnesty Trade Gothic" w:cs="Arial"/>
          <w:sz w:val="21"/>
          <w:szCs w:val="21"/>
          <w:lang w:eastAsia="fr-FR"/>
        </w:rPr>
        <w:t xml:space="preserve"> : </w:t>
      </w:r>
    </w:p>
    <w:p w14:paraId="718E5D65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7DA1E6DF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4722EA87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  <w:r w:rsidRPr="00A753EE">
        <w:rPr>
          <w:rFonts w:ascii="Amnesty Trade Gothic" w:eastAsia="Times New Roman" w:hAnsi="Amnesty Trade Gothic" w:cs="Arial"/>
          <w:sz w:val="21"/>
          <w:szCs w:val="21"/>
          <w:lang w:eastAsia="fr-FR"/>
        </w:rPr>
        <w:t xml:space="preserve">Fait à : </w:t>
      </w:r>
    </w:p>
    <w:p w14:paraId="218C1E14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176AA15C" w14:textId="19711EE6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  <w:r w:rsidRPr="00A753EE">
        <w:rPr>
          <w:rFonts w:ascii="Amnesty Trade Gothic" w:eastAsia="Times New Roman" w:hAnsi="Amnesty Trade Gothic" w:cs="Arial"/>
          <w:sz w:val="21"/>
          <w:szCs w:val="21"/>
          <w:lang w:eastAsia="fr-FR"/>
        </w:rPr>
        <w:t>Le</w:t>
      </w:r>
      <w:r w:rsidRPr="0025017C">
        <w:rPr>
          <w:rFonts w:ascii="Amnesty Trade Gothic" w:eastAsia="Times New Roman" w:hAnsi="Amnesty Trade Gothic" w:cs="Arial"/>
          <w:sz w:val="21"/>
          <w:szCs w:val="21"/>
          <w:lang w:eastAsia="fr-FR"/>
        </w:rPr>
        <w:t xml:space="preserve"> : </w:t>
      </w:r>
      <w:r w:rsidRPr="0025017C">
        <w:rPr>
          <w:rFonts w:ascii="Amnesty Trade Gothic" w:eastAsia="Times New Roman" w:hAnsi="Amnesty Trade Gothic" w:cs="Arial"/>
          <w:sz w:val="21"/>
          <w:szCs w:val="21"/>
          <w:lang w:eastAsia="fr-FR"/>
        </w:rPr>
        <w:tab/>
      </w:r>
      <w:r w:rsidRPr="0025017C">
        <w:rPr>
          <w:rFonts w:ascii="Amnesty Trade Gothic" w:eastAsia="Times New Roman" w:hAnsi="Amnesty Trade Gothic" w:cs="Arial"/>
          <w:sz w:val="21"/>
          <w:szCs w:val="21"/>
          <w:lang w:eastAsia="fr-FR"/>
        </w:rPr>
        <w:tab/>
      </w:r>
    </w:p>
    <w:p w14:paraId="70BD13D2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20AE517B" w14:textId="77777777" w:rsidR="0025017C" w:rsidRPr="0025017C" w:rsidRDefault="0025017C" w:rsidP="0025017C">
      <w:pPr>
        <w:spacing w:after="0" w:line="240" w:lineRule="auto"/>
        <w:ind w:left="7788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5A78AEA1" w14:textId="77777777" w:rsidR="0025017C" w:rsidRPr="0025017C" w:rsidRDefault="0025017C" w:rsidP="0025017C">
      <w:pPr>
        <w:spacing w:after="0" w:line="240" w:lineRule="auto"/>
        <w:ind w:left="7788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5D0A34BD" w14:textId="77777777" w:rsidR="0025017C" w:rsidRDefault="0025017C" w:rsidP="0025017C">
      <w:pPr>
        <w:spacing w:after="0" w:line="240" w:lineRule="auto"/>
        <w:ind w:left="7788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62D0333F" w14:textId="23BB21BE" w:rsidR="0025017C" w:rsidRPr="0025017C" w:rsidRDefault="0025017C" w:rsidP="0025017C">
      <w:pPr>
        <w:spacing w:after="0" w:line="240" w:lineRule="auto"/>
        <w:ind w:left="7788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  <w:r w:rsidRPr="00A753EE">
        <w:rPr>
          <w:rFonts w:ascii="Amnesty Trade Gothic" w:eastAsia="Times New Roman" w:hAnsi="Amnesty Trade Gothic" w:cs="Arial"/>
          <w:sz w:val="21"/>
          <w:szCs w:val="21"/>
          <w:lang w:eastAsia="fr-FR"/>
        </w:rPr>
        <w:t>Signature</w:t>
      </w:r>
    </w:p>
    <w:p w14:paraId="684AF324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1E5EA491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2FDC0526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26BE5EAB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7042941E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45394679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4151684C" w14:textId="77777777" w:rsidR="0025017C" w:rsidRPr="0025017C" w:rsidRDefault="0025017C" w:rsidP="0025017C">
      <w:pPr>
        <w:spacing w:after="0" w:line="240" w:lineRule="auto"/>
        <w:rPr>
          <w:rFonts w:ascii="Amnesty Trade Gothic" w:eastAsia="Times New Roman" w:hAnsi="Amnesty Trade Gothic" w:cs="Arial"/>
          <w:sz w:val="21"/>
          <w:szCs w:val="21"/>
          <w:lang w:eastAsia="fr-FR"/>
        </w:rPr>
      </w:pPr>
    </w:p>
    <w:p w14:paraId="6B1B0B5E" w14:textId="77777777" w:rsidR="0025017C" w:rsidRPr="00A753EE" w:rsidRDefault="0025017C" w:rsidP="0025017C">
      <w:pPr>
        <w:spacing w:after="0" w:line="240" w:lineRule="auto"/>
        <w:rPr>
          <w:rFonts w:ascii="Amnesty Trade Gothic" w:eastAsia="Times New Roman" w:hAnsi="Amnesty Trade Gothic" w:cs="Times New Roman"/>
          <w:sz w:val="21"/>
          <w:szCs w:val="21"/>
          <w:lang w:eastAsia="fr-FR"/>
        </w:rPr>
      </w:pPr>
      <w:r w:rsidRPr="00A753EE">
        <w:rPr>
          <w:rFonts w:ascii="Amnesty Trade Gothic" w:eastAsia="Times New Roman" w:hAnsi="Amnesty Trade Gothic" w:cs="Arial"/>
          <w:sz w:val="21"/>
          <w:szCs w:val="21"/>
          <w:lang w:eastAsia="fr-FR"/>
        </w:rPr>
        <w:t>NB : le Conseil d'Etat a rappelé que le modèle d’attestation sur le site du ministère était</w:t>
      </w:r>
      <w:r w:rsidRPr="0025017C">
        <w:rPr>
          <w:rFonts w:ascii="Amnesty Trade Gothic" w:eastAsia="Times New Roman" w:hAnsi="Amnesty Trade Gothic" w:cs="Arial"/>
          <w:sz w:val="21"/>
          <w:szCs w:val="21"/>
          <w:lang w:eastAsia="fr-FR"/>
        </w:rPr>
        <w:t xml:space="preserve"> </w:t>
      </w:r>
      <w:r w:rsidRPr="00A753EE">
        <w:rPr>
          <w:rFonts w:ascii="Amnesty Trade Gothic" w:eastAsia="Times New Roman" w:hAnsi="Amnesty Trade Gothic" w:cs="Arial"/>
          <w:sz w:val="21"/>
          <w:szCs w:val="21"/>
          <w:lang w:eastAsia="fr-FR"/>
        </w:rPr>
        <w:t xml:space="preserve">facultatif et la mention de l’heure n’est obligatoire que pour certains cas de déplacement dérogatoire (CE 20 octobre 2020, n°440263) </w:t>
      </w:r>
    </w:p>
    <w:p w14:paraId="2525635B" w14:textId="77777777" w:rsidR="00FC4639" w:rsidRDefault="00FC4639"/>
    <w:sectPr w:rsidR="00FC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nesty Trade Gothic"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7C"/>
    <w:rsid w:val="00180200"/>
    <w:rsid w:val="0025017C"/>
    <w:rsid w:val="00FC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0D21"/>
  <w15:chartTrackingRefBased/>
  <w15:docId w15:val="{FA98222E-D487-4B15-A446-AE1BDC33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1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Krameyer</dc:creator>
  <cp:keywords/>
  <dc:description/>
  <cp:lastModifiedBy>Estelle Teurquetil</cp:lastModifiedBy>
  <cp:revision>2</cp:revision>
  <dcterms:created xsi:type="dcterms:W3CDTF">2021-03-19T07:46:00Z</dcterms:created>
  <dcterms:modified xsi:type="dcterms:W3CDTF">2021-03-19T07:46:00Z</dcterms:modified>
</cp:coreProperties>
</file>